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373C9" w14:textId="77777777" w:rsidR="008F686A" w:rsidRDefault="003350DE" w:rsidP="00451E25">
      <w:r>
        <w:t xml:space="preserve">Name__________________________ </w:t>
      </w:r>
      <w:bookmarkStart w:id="0" w:name="_GoBack"/>
      <w:bookmarkEnd w:id="0"/>
    </w:p>
    <w:p w14:paraId="02EDD60B" w14:textId="77777777" w:rsidR="003350DE" w:rsidRPr="003350DE" w:rsidRDefault="003350DE" w:rsidP="003350DE">
      <w:pPr>
        <w:rPr>
          <w:rFonts w:ascii="Arial Black" w:hAnsi="Arial Black"/>
        </w:rPr>
      </w:pPr>
      <w:r w:rsidRPr="003350DE">
        <w:rPr>
          <w:rFonts w:ascii="Arial Black" w:hAnsi="Arial Black"/>
        </w:rPr>
        <w:t xml:space="preserve">De </w:t>
      </w:r>
      <w:proofErr w:type="spellStart"/>
      <w:r w:rsidRPr="003350DE">
        <w:rPr>
          <w:rFonts w:ascii="Arial Black" w:hAnsi="Arial Black"/>
        </w:rPr>
        <w:t>Moivre’s</w:t>
      </w:r>
      <w:proofErr w:type="spellEnd"/>
      <w:r w:rsidRPr="003350DE">
        <w:rPr>
          <w:rFonts w:ascii="Arial Black" w:hAnsi="Arial Black"/>
        </w:rPr>
        <w:t xml:space="preserve"> Theorem</w:t>
      </w:r>
    </w:p>
    <w:p w14:paraId="7939064F" w14:textId="77777777" w:rsidR="003350DE" w:rsidRDefault="003350DE" w:rsidP="003350DE"/>
    <w:p w14:paraId="1BB40C40" w14:textId="77777777" w:rsidR="003350DE" w:rsidRDefault="003350DE" w:rsidP="003350DE">
      <w:r>
        <w:t xml:space="preserve">1. Suppose </w:t>
      </w:r>
      <w:r w:rsidRPr="003350DE">
        <w:rPr>
          <w:position w:val="-10"/>
        </w:rPr>
        <w:object w:dxaOrig="1939" w:dyaOrig="320" w14:anchorId="06349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6.4pt" o:ole="">
            <v:imagedata r:id="rId5" o:title=""/>
          </v:shape>
          <o:OLEObject Type="Embed" ProgID="Equation.DSMT4" ShapeID="_x0000_i1025" DrawAspect="Content" ObjectID="_1428391390" r:id="rId6"/>
        </w:object>
      </w:r>
      <w:r>
        <w:t xml:space="preserve">. What is </w:t>
      </w:r>
      <w:r w:rsidRPr="003350DE">
        <w:rPr>
          <w:position w:val="-4"/>
        </w:rPr>
        <w:object w:dxaOrig="279" w:dyaOrig="300" w14:anchorId="2BB43496">
          <v:shape id="_x0000_i1026" type="#_x0000_t75" style="width:14.6pt;height:14.6pt" o:ole="">
            <v:imagedata r:id="rId7" o:title=""/>
          </v:shape>
          <o:OLEObject Type="Embed" ProgID="Equation.DSMT4" ShapeID="_x0000_i1026" DrawAspect="Content" ObjectID="_1428391391" r:id="rId8"/>
        </w:object>
      </w:r>
      <w:r>
        <w:t>?</w:t>
      </w:r>
    </w:p>
    <w:p w14:paraId="6546ADEB" w14:textId="77777777" w:rsidR="003350DE" w:rsidRDefault="003350DE" w:rsidP="003350DE"/>
    <w:p w14:paraId="638AF2D3" w14:textId="77777777" w:rsidR="003350DE" w:rsidRDefault="003350DE" w:rsidP="003350DE"/>
    <w:p w14:paraId="64927C6A" w14:textId="77777777" w:rsidR="003350DE" w:rsidRDefault="003350DE" w:rsidP="003350DE"/>
    <w:p w14:paraId="62BBE0B2" w14:textId="77777777" w:rsidR="003350DE" w:rsidRDefault="003350DE" w:rsidP="003350DE"/>
    <w:p w14:paraId="5CA805F9" w14:textId="77777777" w:rsidR="003350DE" w:rsidRDefault="003350DE" w:rsidP="003350DE"/>
    <w:p w14:paraId="34F9FE38" w14:textId="77777777" w:rsidR="003350DE" w:rsidRDefault="003350DE" w:rsidP="003350DE">
      <w:r>
        <w:t xml:space="preserve">2. Suppose </w:t>
      </w:r>
      <w:r w:rsidRPr="003350DE">
        <w:rPr>
          <w:position w:val="-8"/>
        </w:rPr>
        <w:object w:dxaOrig="1240" w:dyaOrig="360" w14:anchorId="3B522766">
          <v:shape id="_x0000_i1027" type="#_x0000_t75" style="width:61.95pt;height:18.25pt" o:ole="">
            <v:imagedata r:id="rId9" o:title=""/>
          </v:shape>
          <o:OLEObject Type="Embed" ProgID="Equation.DSMT4" ShapeID="_x0000_i1027" DrawAspect="Content" ObjectID="_1428391392" r:id="rId10"/>
        </w:object>
      </w:r>
      <w:r>
        <w:t xml:space="preserve">. What is </w:t>
      </w:r>
      <w:r w:rsidRPr="003350DE">
        <w:rPr>
          <w:position w:val="-4"/>
        </w:rPr>
        <w:object w:dxaOrig="260" w:dyaOrig="300" w14:anchorId="59BE43C7">
          <v:shape id="_x0000_i1028" type="#_x0000_t75" style="width:12.75pt;height:14.6pt" o:ole="">
            <v:imagedata r:id="rId11" o:title=""/>
          </v:shape>
          <o:OLEObject Type="Embed" ProgID="Equation.DSMT4" ShapeID="_x0000_i1028" DrawAspect="Content" ObjectID="_1428391393" r:id="rId12"/>
        </w:object>
      </w:r>
      <w:r w:rsidR="00FE5573">
        <w:t>? Write your answer in polar</w:t>
      </w:r>
      <w:r>
        <w:t xml:space="preserve"> form and in </w:t>
      </w:r>
      <w:r w:rsidRPr="003350DE">
        <w:rPr>
          <w:i/>
        </w:rPr>
        <w:t>a + bi</w:t>
      </w:r>
      <w:r>
        <w:t xml:space="preserve"> form. </w:t>
      </w:r>
    </w:p>
    <w:p w14:paraId="759A7F3C" w14:textId="77777777" w:rsidR="003350DE" w:rsidRDefault="003350DE" w:rsidP="003350DE"/>
    <w:p w14:paraId="43101948" w14:textId="77777777" w:rsidR="003350DE" w:rsidRDefault="003350DE" w:rsidP="003350DE"/>
    <w:p w14:paraId="5BA6BBFE" w14:textId="77777777" w:rsidR="003350DE" w:rsidRDefault="003350DE" w:rsidP="003350DE"/>
    <w:p w14:paraId="2686DB23" w14:textId="77777777" w:rsidR="003350DE" w:rsidRDefault="003350DE" w:rsidP="003350DE"/>
    <w:p w14:paraId="1E919BB8" w14:textId="77777777" w:rsidR="003350DE" w:rsidRDefault="003350DE" w:rsidP="003350DE"/>
    <w:p w14:paraId="530F98B1" w14:textId="77777777" w:rsidR="003350DE" w:rsidRDefault="003350DE" w:rsidP="003350DE"/>
    <w:p w14:paraId="186196A5" w14:textId="77777777" w:rsidR="003350DE" w:rsidRDefault="003350DE" w:rsidP="003350DE"/>
    <w:p w14:paraId="72DCF155" w14:textId="77777777" w:rsidR="003350DE" w:rsidRDefault="003350DE" w:rsidP="003350DE">
      <w:r>
        <w:t>3. Evaluate each of the following.</w:t>
      </w:r>
    </w:p>
    <w:p w14:paraId="21234F54" w14:textId="77777777" w:rsidR="003350DE" w:rsidRDefault="003350DE" w:rsidP="003350DE">
      <w:proofErr w:type="gramStart"/>
      <w:r>
        <w:t xml:space="preserve">a)  </w:t>
      </w:r>
      <w:proofErr w:type="gramEnd"/>
      <w:r w:rsidRPr="003350DE">
        <w:rPr>
          <w:position w:val="-10"/>
        </w:rPr>
        <w:object w:dxaOrig="1440" w:dyaOrig="380" w14:anchorId="733B0D52">
          <v:shape id="_x0000_i1029" type="#_x0000_t75" style="width:1in;height:19.15pt" o:ole="">
            <v:imagedata r:id="rId13" o:title=""/>
          </v:shape>
          <o:OLEObject Type="Embed" ProgID="Equation.DSMT4" ShapeID="_x0000_i1029" DrawAspect="Content" ObjectID="_1428391394" r:id="rId14"/>
        </w:objec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1B40F1" w:rsidRPr="003350DE">
        <w:rPr>
          <w:position w:val="-10"/>
        </w:rPr>
        <w:object w:dxaOrig="1060" w:dyaOrig="380" w14:anchorId="3B7AEF70">
          <v:shape id="_x0000_i1030" type="#_x0000_t75" style="width:52.85pt;height:19.15pt" o:ole="">
            <v:imagedata r:id="rId15" o:title=""/>
          </v:shape>
          <o:OLEObject Type="Embed" ProgID="Equation.DSMT4" ShapeID="_x0000_i1030" DrawAspect="Content" ObjectID="_1428391395" r:id="rId16"/>
        </w:object>
      </w:r>
    </w:p>
    <w:p w14:paraId="62A71052" w14:textId="77777777" w:rsidR="009B4D78" w:rsidRDefault="009B4D78" w:rsidP="003350DE"/>
    <w:p w14:paraId="3E2A0C94" w14:textId="77777777" w:rsidR="009B4D78" w:rsidRDefault="009B4D78" w:rsidP="003350DE"/>
    <w:p w14:paraId="6E316E18" w14:textId="77777777" w:rsidR="009B4D78" w:rsidRDefault="009B4D78" w:rsidP="003350DE"/>
    <w:p w14:paraId="795970DF" w14:textId="77777777" w:rsidR="009B4D78" w:rsidRDefault="009B4D78" w:rsidP="003350DE"/>
    <w:p w14:paraId="774C196A" w14:textId="77777777" w:rsidR="009B4D78" w:rsidRDefault="009B4D78" w:rsidP="003350DE"/>
    <w:p w14:paraId="3D77E1D5" w14:textId="77777777" w:rsidR="009B4D78" w:rsidRDefault="009B4D78" w:rsidP="003350DE"/>
    <w:p w14:paraId="3B1F78A1" w14:textId="77777777" w:rsidR="009B4D78" w:rsidRDefault="009B4D78" w:rsidP="003350DE"/>
    <w:p w14:paraId="41638092" w14:textId="77777777" w:rsidR="009B4D78" w:rsidRDefault="009B4D78" w:rsidP="003350DE"/>
    <w:p w14:paraId="214830D7" w14:textId="77777777" w:rsidR="009B4D78" w:rsidRDefault="009B4D78" w:rsidP="003350DE"/>
    <w:p w14:paraId="69866CBD" w14:textId="77777777" w:rsidR="009B4D78" w:rsidRDefault="009B4D78" w:rsidP="003350DE"/>
    <w:p w14:paraId="6506772F" w14:textId="77777777" w:rsidR="009B4D78" w:rsidRDefault="009B4D78" w:rsidP="003350DE">
      <w:proofErr w:type="gramStart"/>
      <w:r>
        <w:t xml:space="preserve">c)  </w:t>
      </w:r>
      <w:proofErr w:type="gramEnd"/>
      <w:r w:rsidRPr="009B4D78">
        <w:rPr>
          <w:position w:val="-28"/>
        </w:rPr>
        <w:object w:dxaOrig="2060" w:dyaOrig="740" w14:anchorId="76405DD9">
          <v:shape id="_x0000_i1031" type="#_x0000_t75" style="width:103pt;height:36.45pt" o:ole="">
            <v:imagedata r:id="rId17" o:title=""/>
          </v:shape>
          <o:OLEObject Type="Embed" ProgID="Equation.DSMT4" ShapeID="_x0000_i1031" DrawAspect="Content" ObjectID="_1428391396" r:id="rId18"/>
        </w:object>
      </w:r>
      <w:r>
        <w:tab/>
      </w:r>
      <w:r>
        <w:tab/>
      </w:r>
      <w:r>
        <w:tab/>
      </w:r>
      <w:r>
        <w:tab/>
        <w:t xml:space="preserve">d)  </w:t>
      </w:r>
      <w:r w:rsidRPr="009B4D78">
        <w:rPr>
          <w:position w:val="-14"/>
        </w:rPr>
        <w:object w:dxaOrig="4700" w:dyaOrig="400" w14:anchorId="1E5D3696">
          <v:shape id="_x0000_i1032" type="#_x0000_t75" style="width:235.15pt;height:20.05pt" o:ole="">
            <v:imagedata r:id="rId19" o:title=""/>
          </v:shape>
          <o:OLEObject Type="Embed" ProgID="Equation.DSMT4" ShapeID="_x0000_i1032" DrawAspect="Content" ObjectID="_1428391397" r:id="rId20"/>
        </w:object>
      </w:r>
    </w:p>
    <w:p w14:paraId="44172ED3" w14:textId="77777777" w:rsidR="009B4D78" w:rsidRDefault="009B4D78" w:rsidP="003350DE"/>
    <w:p w14:paraId="486C2BF2" w14:textId="77777777" w:rsidR="009B4D78" w:rsidRDefault="009B4D78" w:rsidP="003350DE"/>
    <w:p w14:paraId="78DEADD7" w14:textId="77777777" w:rsidR="009B4D78" w:rsidRDefault="009B4D78" w:rsidP="003350DE"/>
    <w:p w14:paraId="11C00386" w14:textId="77777777" w:rsidR="009B4D78" w:rsidRDefault="009B4D78" w:rsidP="003350DE"/>
    <w:p w14:paraId="0E53ED3F" w14:textId="77777777" w:rsidR="009B4D78" w:rsidRDefault="009B4D78" w:rsidP="003350DE"/>
    <w:p w14:paraId="44C13AE4" w14:textId="77777777" w:rsidR="009B4D78" w:rsidRDefault="009B4D78" w:rsidP="003350DE"/>
    <w:p w14:paraId="43FD0EBA" w14:textId="77777777" w:rsidR="009B4D78" w:rsidRDefault="009B4D78" w:rsidP="003350DE"/>
    <w:p w14:paraId="5E2ABD80" w14:textId="77777777" w:rsidR="009B4D78" w:rsidRDefault="009B4D78" w:rsidP="003350DE"/>
    <w:p w14:paraId="28B4BFBA" w14:textId="77777777" w:rsidR="009B4D78" w:rsidRDefault="009B4D78" w:rsidP="003350DE"/>
    <w:p w14:paraId="392C0F73" w14:textId="77777777" w:rsidR="009B4D78" w:rsidRDefault="009B4D78" w:rsidP="003350DE"/>
    <w:p w14:paraId="6A597030" w14:textId="77777777" w:rsidR="009B4D78" w:rsidRDefault="009B4D78" w:rsidP="003350DE">
      <w:proofErr w:type="gramStart"/>
      <w:r>
        <w:t xml:space="preserve">e)  </w:t>
      </w:r>
      <w:proofErr w:type="gramEnd"/>
      <w:r w:rsidRPr="009B4D78">
        <w:rPr>
          <w:position w:val="-18"/>
        </w:rPr>
        <w:object w:dxaOrig="1660" w:dyaOrig="540" w14:anchorId="7903C991">
          <v:shape id="_x0000_i1033" type="#_x0000_t75" style="width:82.95pt;height:27.35pt" o:ole="">
            <v:imagedata r:id="rId21" o:title=""/>
          </v:shape>
          <o:OLEObject Type="Embed" ProgID="Equation.DSMT4" ShapeID="_x0000_i1033" DrawAspect="Content" ObjectID="_1428391398" r:id="rId22"/>
        </w:object>
      </w:r>
      <w:r>
        <w:tab/>
      </w:r>
      <w:r>
        <w:tab/>
      </w:r>
      <w:r>
        <w:tab/>
      </w:r>
      <w:r>
        <w:tab/>
      </w:r>
      <w:r>
        <w:tab/>
        <w:t xml:space="preserve">f)  </w:t>
      </w:r>
      <w:r w:rsidR="001B40F1" w:rsidRPr="001B40F1">
        <w:rPr>
          <w:position w:val="-28"/>
        </w:rPr>
        <w:object w:dxaOrig="2000" w:dyaOrig="720" w14:anchorId="2158BEE8">
          <v:shape id="_x0000_i1034" type="#_x0000_t75" style="width:100.25pt;height:36.45pt" o:ole="">
            <v:imagedata r:id="rId23" o:title=""/>
          </v:shape>
          <o:OLEObject Type="Embed" ProgID="Equation.DSMT4" ShapeID="_x0000_i1034" DrawAspect="Content" ObjectID="_1428391399" r:id="rId24"/>
        </w:object>
      </w:r>
    </w:p>
    <w:p w14:paraId="0431D13C" w14:textId="77777777" w:rsidR="009B4D78" w:rsidRDefault="009B4D78" w:rsidP="003350DE">
      <w:r>
        <w:tab/>
      </w:r>
      <w:r>
        <w:tab/>
      </w:r>
    </w:p>
    <w:sectPr w:rsidR="009B4D78" w:rsidSect="002E6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E"/>
    <w:rsid w:val="001B40F1"/>
    <w:rsid w:val="002E6F72"/>
    <w:rsid w:val="003350DE"/>
    <w:rsid w:val="00451E25"/>
    <w:rsid w:val="00460B5A"/>
    <w:rsid w:val="008F686A"/>
    <w:rsid w:val="009B4D78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E7DB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Daniella Speziale</cp:lastModifiedBy>
  <cp:revision>3</cp:revision>
  <cp:lastPrinted>2017-04-24T14:10:00Z</cp:lastPrinted>
  <dcterms:created xsi:type="dcterms:W3CDTF">2017-04-24T14:10:00Z</dcterms:created>
  <dcterms:modified xsi:type="dcterms:W3CDTF">2017-04-24T14:35:00Z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